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09FA" w:rsidP="001E738C" w14:paraId="561C2492" w14:textId="10FC19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Дело №2-</w:t>
      </w:r>
      <w:r w:rsidR="002F1C4C">
        <w:rPr>
          <w:rFonts w:ascii="Times New Roman" w:hAnsi="Times New Roman" w:cs="Times New Roman"/>
          <w:sz w:val="28"/>
          <w:szCs w:val="28"/>
        </w:rPr>
        <w:t>1</w:t>
      </w:r>
      <w:r w:rsidR="00280C79">
        <w:rPr>
          <w:rFonts w:ascii="Times New Roman" w:hAnsi="Times New Roman" w:cs="Times New Roman"/>
          <w:sz w:val="28"/>
          <w:szCs w:val="28"/>
        </w:rPr>
        <w:t>753</w:t>
      </w:r>
      <w:r w:rsidR="00166F8C">
        <w:rPr>
          <w:rFonts w:ascii="Times New Roman" w:hAnsi="Times New Roman" w:cs="Times New Roman"/>
          <w:sz w:val="28"/>
          <w:szCs w:val="28"/>
        </w:rPr>
        <w:t>-220</w:t>
      </w:r>
      <w:r w:rsidR="004112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4112E5">
        <w:rPr>
          <w:rFonts w:ascii="Times New Roman" w:hAnsi="Times New Roman" w:cs="Times New Roman"/>
          <w:sz w:val="28"/>
          <w:szCs w:val="28"/>
        </w:rPr>
        <w:t>2</w:t>
      </w:r>
      <w:r w:rsidR="001E738C">
        <w:rPr>
          <w:rFonts w:ascii="Times New Roman" w:hAnsi="Times New Roman" w:cs="Times New Roman"/>
          <w:sz w:val="28"/>
          <w:szCs w:val="28"/>
        </w:rPr>
        <w:t>5</w:t>
      </w:r>
    </w:p>
    <w:p w:rsidR="001E738C" w:rsidRPr="00194353" w:rsidP="001E738C" w14:paraId="3B49D4AE" w14:textId="0CFFE63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4353">
        <w:rPr>
          <w:rFonts w:ascii="Times New Roman" w:hAnsi="Times New Roman" w:cs="Times New Roman"/>
          <w:bCs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914D59" w:rsidP="004D122E" w14:paraId="10B3CEE2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9FA" w:rsidRPr="004D122E" w:rsidP="004D122E" w14:paraId="5D146ADF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 Е Ш Е Н И Е</w:t>
      </w:r>
    </w:p>
    <w:p w:rsidR="002009FA" w:rsidP="004D122E" w14:paraId="7354E4BF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B6506" w:rsidP="004D122E" w14:paraId="1AD85745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2009FA" w:rsidP="004D122E" w14:paraId="7898AA7C" w14:textId="4C913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83B45">
        <w:rPr>
          <w:rFonts w:ascii="Times New Roman" w:hAnsi="Times New Roman" w:cs="Times New Roman"/>
          <w:sz w:val="28"/>
          <w:szCs w:val="28"/>
        </w:rPr>
        <w:t xml:space="preserve"> </w:t>
      </w:r>
      <w:r w:rsidR="001E738C">
        <w:rPr>
          <w:rFonts w:ascii="Times New Roman" w:hAnsi="Times New Roman" w:cs="Times New Roman"/>
          <w:sz w:val="28"/>
          <w:szCs w:val="28"/>
        </w:rPr>
        <w:t>ию</w:t>
      </w:r>
      <w:r w:rsidR="002F1C4C">
        <w:rPr>
          <w:rFonts w:ascii="Times New Roman" w:hAnsi="Times New Roman" w:cs="Times New Roman"/>
          <w:sz w:val="28"/>
          <w:szCs w:val="28"/>
        </w:rPr>
        <w:t>л</w:t>
      </w:r>
      <w:r w:rsidR="001E738C">
        <w:rPr>
          <w:rFonts w:ascii="Times New Roman" w:hAnsi="Times New Roman" w:cs="Times New Roman"/>
          <w:sz w:val="28"/>
          <w:szCs w:val="28"/>
        </w:rPr>
        <w:t>я</w:t>
      </w:r>
      <w:r w:rsidR="001F3BCC">
        <w:rPr>
          <w:rFonts w:ascii="Times New Roman" w:hAnsi="Times New Roman" w:cs="Times New Roman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20</w:t>
      </w:r>
      <w:r w:rsidR="00117460">
        <w:rPr>
          <w:rFonts w:ascii="Times New Roman" w:hAnsi="Times New Roman" w:cs="Times New Roman"/>
          <w:sz w:val="28"/>
          <w:szCs w:val="28"/>
        </w:rPr>
        <w:t>2</w:t>
      </w:r>
      <w:r w:rsidR="001E738C">
        <w:rPr>
          <w:rFonts w:ascii="Times New Roman" w:hAnsi="Times New Roman" w:cs="Times New Roman"/>
          <w:sz w:val="28"/>
          <w:szCs w:val="28"/>
        </w:rPr>
        <w:t>5</w:t>
      </w:r>
      <w:r w:rsidRPr="004D12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738C">
        <w:rPr>
          <w:rFonts w:ascii="Times New Roman" w:hAnsi="Times New Roman" w:cs="Times New Roman"/>
          <w:sz w:val="28"/>
          <w:szCs w:val="28"/>
        </w:rPr>
        <w:t xml:space="preserve">       </w:t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  <w:t>г.Нягань</w:t>
      </w:r>
      <w:r w:rsidR="00117460">
        <w:rPr>
          <w:rFonts w:ascii="Times New Roman" w:hAnsi="Times New Roman" w:cs="Times New Roman"/>
          <w:sz w:val="28"/>
          <w:szCs w:val="28"/>
        </w:rPr>
        <w:t xml:space="preserve"> ХМАО-Югры</w:t>
      </w:r>
    </w:p>
    <w:p w:rsidR="00914D59" w:rsidRPr="004D122E" w:rsidP="004D122E" w14:paraId="13D14EA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460" w:rsidP="00C41A63" w14:paraId="5FC272CB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914D59">
        <w:rPr>
          <w:rFonts w:ascii="Times New Roman" w:hAnsi="Times New Roman" w:cs="Times New Roman"/>
          <w:sz w:val="28"/>
          <w:szCs w:val="28"/>
        </w:rPr>
        <w:t>1</w:t>
      </w:r>
      <w:r w:rsidRPr="004D122E">
        <w:rPr>
          <w:rFonts w:ascii="Times New Roman" w:hAnsi="Times New Roman" w:cs="Times New Roman"/>
          <w:sz w:val="28"/>
          <w:szCs w:val="28"/>
        </w:rPr>
        <w:t xml:space="preserve"> </w:t>
      </w:r>
      <w:r w:rsidRPr="004D122E" w:rsidR="00C918BB">
        <w:rPr>
          <w:rFonts w:ascii="Times New Roman" w:hAnsi="Times New Roman" w:cs="Times New Roman"/>
          <w:sz w:val="28"/>
          <w:szCs w:val="28"/>
        </w:rPr>
        <w:t>Няганского судебного района</w:t>
      </w:r>
      <w:r w:rsidRPr="004D122E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</w:t>
      </w:r>
      <w:r w:rsidR="00914D59">
        <w:rPr>
          <w:rFonts w:ascii="Times New Roman" w:hAnsi="Times New Roman" w:cs="Times New Roman"/>
          <w:sz w:val="28"/>
          <w:szCs w:val="28"/>
        </w:rPr>
        <w:t>Волкова Л.Г.,</w:t>
      </w:r>
      <w:r w:rsidR="00F06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9FA" w:rsidP="00C41A63" w14:paraId="41BABCB3" w14:textId="7E465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1E738C">
        <w:rPr>
          <w:rFonts w:ascii="Times New Roman" w:hAnsi="Times New Roman" w:cs="Times New Roman"/>
          <w:sz w:val="28"/>
          <w:szCs w:val="28"/>
        </w:rPr>
        <w:t>Агаевой Т.В.</w:t>
      </w:r>
      <w:r w:rsidR="00C83B45">
        <w:rPr>
          <w:rFonts w:ascii="Times New Roman" w:hAnsi="Times New Roman" w:cs="Times New Roman"/>
          <w:sz w:val="28"/>
          <w:szCs w:val="28"/>
        </w:rPr>
        <w:t>,</w:t>
      </w:r>
    </w:p>
    <w:p w:rsidR="00C83B45" w:rsidP="00C41A63" w14:paraId="33E5E888" w14:textId="6FC8B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1E738C">
        <w:rPr>
          <w:rFonts w:ascii="Times New Roman" w:hAnsi="Times New Roman" w:cs="Times New Roman"/>
          <w:sz w:val="28"/>
          <w:szCs w:val="28"/>
        </w:rPr>
        <w:t>овому заявлению</w:t>
      </w:r>
      <w:r w:rsidR="00332B78">
        <w:rPr>
          <w:rFonts w:ascii="Times New Roman" w:hAnsi="Times New Roman" w:cs="Times New Roman"/>
          <w:sz w:val="28"/>
          <w:szCs w:val="28"/>
        </w:rPr>
        <w:t xml:space="preserve"> </w:t>
      </w:r>
      <w:r w:rsidR="001E738C">
        <w:rPr>
          <w:rFonts w:ascii="Times New Roman" w:hAnsi="Times New Roman" w:cs="Times New Roman"/>
          <w:sz w:val="28"/>
          <w:szCs w:val="28"/>
        </w:rPr>
        <w:t>Отделения</w:t>
      </w:r>
      <w:r w:rsidR="00332B78">
        <w:rPr>
          <w:rFonts w:ascii="Times New Roman" w:hAnsi="Times New Roman" w:cs="Times New Roman"/>
          <w:sz w:val="28"/>
          <w:szCs w:val="28"/>
        </w:rPr>
        <w:t xml:space="preserve"> </w:t>
      </w:r>
      <w:r w:rsidR="001E738C">
        <w:rPr>
          <w:rFonts w:ascii="Times New Roman" w:hAnsi="Times New Roman" w:cs="Times New Roman"/>
          <w:sz w:val="28"/>
          <w:szCs w:val="28"/>
        </w:rPr>
        <w:t>Ф</w:t>
      </w:r>
      <w:r w:rsidR="00332B78">
        <w:rPr>
          <w:rFonts w:ascii="Times New Roman" w:hAnsi="Times New Roman" w:cs="Times New Roman"/>
          <w:sz w:val="28"/>
          <w:szCs w:val="28"/>
        </w:rPr>
        <w:t xml:space="preserve">онда </w:t>
      </w:r>
      <w:r w:rsidR="001E738C">
        <w:rPr>
          <w:rFonts w:ascii="Times New Roman" w:hAnsi="Times New Roman" w:cs="Times New Roman"/>
          <w:sz w:val="28"/>
          <w:szCs w:val="28"/>
        </w:rPr>
        <w:t xml:space="preserve">пенсионного и социального страхования </w:t>
      </w:r>
      <w:r w:rsidR="00332B78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1E738C">
        <w:rPr>
          <w:rFonts w:ascii="Times New Roman" w:hAnsi="Times New Roman" w:cs="Times New Roman"/>
          <w:sz w:val="28"/>
          <w:szCs w:val="28"/>
        </w:rPr>
        <w:t>по</w:t>
      </w:r>
      <w:r w:rsidR="00332B78">
        <w:rPr>
          <w:rFonts w:ascii="Times New Roman" w:hAnsi="Times New Roman" w:cs="Times New Roman"/>
          <w:sz w:val="28"/>
          <w:szCs w:val="28"/>
        </w:rPr>
        <w:t xml:space="preserve"> Х</w:t>
      </w:r>
      <w:r w:rsidR="00C92182">
        <w:rPr>
          <w:rFonts w:ascii="Times New Roman" w:hAnsi="Times New Roman" w:cs="Times New Roman"/>
          <w:sz w:val="28"/>
          <w:szCs w:val="28"/>
        </w:rPr>
        <w:t>анты-</w:t>
      </w:r>
      <w:r w:rsidR="00332B78">
        <w:rPr>
          <w:rFonts w:ascii="Times New Roman" w:hAnsi="Times New Roman" w:cs="Times New Roman"/>
          <w:sz w:val="28"/>
          <w:szCs w:val="28"/>
        </w:rPr>
        <w:t>М</w:t>
      </w:r>
      <w:r w:rsidR="00C92182">
        <w:rPr>
          <w:rFonts w:ascii="Times New Roman" w:hAnsi="Times New Roman" w:cs="Times New Roman"/>
          <w:sz w:val="28"/>
          <w:szCs w:val="28"/>
        </w:rPr>
        <w:t>ансийско</w:t>
      </w:r>
      <w:r w:rsidR="001E738C">
        <w:rPr>
          <w:rFonts w:ascii="Times New Roman" w:hAnsi="Times New Roman" w:cs="Times New Roman"/>
          <w:sz w:val="28"/>
          <w:szCs w:val="28"/>
        </w:rPr>
        <w:t>му</w:t>
      </w:r>
      <w:r w:rsidR="00C92182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1E738C">
        <w:rPr>
          <w:rFonts w:ascii="Times New Roman" w:hAnsi="Times New Roman" w:cs="Times New Roman"/>
          <w:sz w:val="28"/>
          <w:szCs w:val="28"/>
        </w:rPr>
        <w:t>му</w:t>
      </w:r>
      <w:r w:rsidR="00C9218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E738C">
        <w:rPr>
          <w:rFonts w:ascii="Times New Roman" w:hAnsi="Times New Roman" w:cs="Times New Roman"/>
          <w:sz w:val="28"/>
          <w:szCs w:val="28"/>
        </w:rPr>
        <w:t>у</w:t>
      </w:r>
      <w:r w:rsidR="00332B78">
        <w:rPr>
          <w:rFonts w:ascii="Times New Roman" w:hAnsi="Times New Roman" w:cs="Times New Roman"/>
          <w:sz w:val="28"/>
          <w:szCs w:val="28"/>
        </w:rPr>
        <w:t>-Югр</w:t>
      </w:r>
      <w:r w:rsidR="001E738C">
        <w:rPr>
          <w:rFonts w:ascii="Times New Roman" w:hAnsi="Times New Roman" w:cs="Times New Roman"/>
          <w:sz w:val="28"/>
          <w:szCs w:val="28"/>
        </w:rPr>
        <w:t>е</w:t>
      </w:r>
      <w:r w:rsidR="00C92182">
        <w:rPr>
          <w:rFonts w:ascii="Times New Roman" w:hAnsi="Times New Roman" w:cs="Times New Roman"/>
          <w:sz w:val="28"/>
          <w:szCs w:val="28"/>
        </w:rPr>
        <w:t xml:space="preserve"> </w:t>
      </w:r>
      <w:r w:rsidR="00117460">
        <w:rPr>
          <w:rFonts w:ascii="Times New Roman" w:hAnsi="Times New Roman" w:cs="Times New Roman"/>
          <w:sz w:val="28"/>
          <w:szCs w:val="28"/>
        </w:rPr>
        <w:t xml:space="preserve">к </w:t>
      </w:r>
      <w:r w:rsidR="00280C79">
        <w:rPr>
          <w:rFonts w:ascii="Times New Roman" w:hAnsi="Times New Roman" w:cs="Times New Roman"/>
          <w:sz w:val="28"/>
          <w:szCs w:val="28"/>
        </w:rPr>
        <w:t>Нурмухаметовой Гаусарии Зинуровне</w:t>
      </w:r>
      <w:r w:rsidR="00117460">
        <w:rPr>
          <w:rFonts w:ascii="Times New Roman" w:hAnsi="Times New Roman" w:cs="Times New Roman"/>
          <w:sz w:val="28"/>
          <w:szCs w:val="28"/>
        </w:rPr>
        <w:t xml:space="preserve"> </w:t>
      </w:r>
      <w:r w:rsidR="00332B78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280C79">
        <w:rPr>
          <w:rFonts w:ascii="Times New Roman" w:hAnsi="Times New Roman" w:cs="Times New Roman"/>
          <w:sz w:val="28"/>
          <w:szCs w:val="28"/>
        </w:rPr>
        <w:t>неосновательного обогащения</w:t>
      </w:r>
      <w:r w:rsidR="001E738C">
        <w:rPr>
          <w:rFonts w:ascii="Times New Roman" w:hAnsi="Times New Roman" w:cs="Times New Roman"/>
          <w:sz w:val="28"/>
          <w:szCs w:val="28"/>
        </w:rPr>
        <w:t>,</w:t>
      </w:r>
      <w:r w:rsidR="00AF4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D59" w:rsidP="004D122E" w14:paraId="16168A8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D59" w:rsidP="00603452" w14:paraId="79CCAD03" w14:textId="77777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122E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AF4C20" w:rsidP="004D122E" w14:paraId="3C163BB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ab/>
        <w:t>Руководствуясь ст</w:t>
      </w:r>
      <w:r w:rsidRPr="004D122E" w:rsidR="00E02B90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4D122E">
        <w:rPr>
          <w:rFonts w:ascii="Times New Roman" w:hAnsi="Times New Roman" w:cs="Times New Roman"/>
          <w:sz w:val="28"/>
          <w:szCs w:val="28"/>
        </w:rPr>
        <w:t>194-199 Г</w:t>
      </w:r>
      <w:r w:rsidRPr="004D122E" w:rsidR="00E02B90">
        <w:rPr>
          <w:rFonts w:ascii="Times New Roman" w:hAnsi="Times New Roman" w:cs="Times New Roman"/>
          <w:sz w:val="28"/>
          <w:szCs w:val="28"/>
        </w:rPr>
        <w:t>ражданского процессуального кодекса Российской Федерации</w:t>
      </w:r>
      <w:r w:rsidRPr="004D122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914D59" w:rsidRPr="004D122E" w:rsidP="004D122E" w14:paraId="3BFE67A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53B" w:rsidP="004D122E" w14:paraId="29DB28AB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 Е Ш И Л:</w:t>
      </w:r>
    </w:p>
    <w:p w:rsidR="00B919D9" w:rsidP="00931DCB" w14:paraId="57B3E809" w14:textId="09FD7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Исковые </w:t>
      </w:r>
      <w:r w:rsidR="00980BB5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2F1C4C">
        <w:rPr>
          <w:rFonts w:ascii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округу-Югре к </w:t>
      </w:r>
      <w:r w:rsidR="00280C79">
        <w:rPr>
          <w:rFonts w:ascii="Times New Roman" w:hAnsi="Times New Roman" w:cs="Times New Roman"/>
          <w:sz w:val="28"/>
          <w:szCs w:val="28"/>
        </w:rPr>
        <w:t>Нурмухаметовой Гаусарии Зинуровне о взыскании неосновательного обогащения</w:t>
      </w:r>
      <w:r w:rsidRPr="004D122E" w:rsidR="00280C79">
        <w:rPr>
          <w:rFonts w:ascii="Times New Roman" w:hAnsi="Times New Roman" w:cs="Times New Roman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удовлетворить</w:t>
      </w:r>
      <w:r w:rsidRPr="004D122E" w:rsidR="00D669BE">
        <w:rPr>
          <w:rFonts w:ascii="Times New Roman" w:hAnsi="Times New Roman" w:cs="Times New Roman"/>
          <w:sz w:val="28"/>
          <w:szCs w:val="28"/>
        </w:rPr>
        <w:t>.</w:t>
      </w:r>
    </w:p>
    <w:p w:rsidR="00A74DA8" w:rsidRPr="00332B78" w:rsidP="00A74DA8" w14:paraId="2BD978CA" w14:textId="73B49C7A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 xml:space="preserve">Взыскать с </w:t>
      </w:r>
      <w:r w:rsidR="00280C79">
        <w:rPr>
          <w:sz w:val="28"/>
          <w:szCs w:val="28"/>
        </w:rPr>
        <w:t xml:space="preserve">Нурмухаметовой Гаусарии Зинуровны </w:t>
      </w:r>
      <w:r w:rsidR="001E738C">
        <w:rPr>
          <w:sz w:val="28"/>
          <w:szCs w:val="28"/>
        </w:rPr>
        <w:t xml:space="preserve">(паспорт </w:t>
      </w:r>
      <w:r>
        <w:rPr>
          <w:sz w:val="28"/>
          <w:szCs w:val="28"/>
        </w:rPr>
        <w:t>*</w:t>
      </w:r>
      <w:r w:rsidR="001E738C">
        <w:rPr>
          <w:sz w:val="28"/>
          <w:szCs w:val="28"/>
        </w:rPr>
        <w:t xml:space="preserve">) </w:t>
      </w:r>
      <w:r w:rsidR="00117460">
        <w:rPr>
          <w:sz w:val="28"/>
          <w:szCs w:val="28"/>
        </w:rPr>
        <w:t xml:space="preserve">в </w:t>
      </w:r>
      <w:r w:rsidR="001E738C">
        <w:rPr>
          <w:sz w:val="28"/>
          <w:szCs w:val="28"/>
        </w:rPr>
        <w:t>пользу Отделения Фонда пенсионного и социального страхования Российской Федерации по Ханты-Мансийскому автономному округу-Югре</w:t>
      </w:r>
      <w:r w:rsidR="00332B78">
        <w:rPr>
          <w:sz w:val="28"/>
          <w:szCs w:val="28"/>
        </w:rPr>
        <w:t xml:space="preserve"> </w:t>
      </w:r>
      <w:r w:rsidR="001E738C">
        <w:rPr>
          <w:sz w:val="28"/>
          <w:szCs w:val="28"/>
        </w:rPr>
        <w:t xml:space="preserve">(ИНН </w:t>
      </w:r>
      <w:r>
        <w:rPr>
          <w:sz w:val="28"/>
          <w:szCs w:val="28"/>
        </w:rPr>
        <w:t>*</w:t>
      </w:r>
      <w:r w:rsidR="001E738C">
        <w:rPr>
          <w:sz w:val="28"/>
          <w:szCs w:val="28"/>
        </w:rPr>
        <w:t xml:space="preserve">) </w:t>
      </w:r>
      <w:r w:rsidR="00280C79">
        <w:rPr>
          <w:sz w:val="28"/>
          <w:szCs w:val="28"/>
        </w:rPr>
        <w:t>незаконно полученную выплату</w:t>
      </w:r>
      <w:r w:rsidR="002F1C4C">
        <w:rPr>
          <w:sz w:val="28"/>
          <w:szCs w:val="28"/>
        </w:rPr>
        <w:t xml:space="preserve"> </w:t>
      </w:r>
      <w:r w:rsidRPr="00332B78" w:rsidR="00332B78">
        <w:rPr>
          <w:sz w:val="28"/>
          <w:szCs w:val="28"/>
        </w:rPr>
        <w:t xml:space="preserve">в размере </w:t>
      </w:r>
      <w:r w:rsidR="00280C79">
        <w:rPr>
          <w:sz w:val="28"/>
          <w:szCs w:val="28"/>
        </w:rPr>
        <w:t>20 082</w:t>
      </w:r>
      <w:r w:rsidRPr="00332B78" w:rsidR="00332B78">
        <w:rPr>
          <w:sz w:val="28"/>
          <w:szCs w:val="28"/>
        </w:rPr>
        <w:t xml:space="preserve"> руб</w:t>
      </w:r>
      <w:r w:rsidR="000E6277">
        <w:rPr>
          <w:sz w:val="28"/>
          <w:szCs w:val="28"/>
        </w:rPr>
        <w:t xml:space="preserve">. </w:t>
      </w:r>
      <w:r w:rsidR="00280C79">
        <w:rPr>
          <w:sz w:val="28"/>
          <w:szCs w:val="28"/>
        </w:rPr>
        <w:t>29</w:t>
      </w:r>
      <w:r w:rsidR="000E6277">
        <w:rPr>
          <w:sz w:val="28"/>
          <w:szCs w:val="28"/>
        </w:rPr>
        <w:t xml:space="preserve"> коп.</w:t>
      </w:r>
    </w:p>
    <w:p w:rsidR="001E738C" w:rsidP="001E738C" w14:paraId="5A1D3A9B" w14:textId="29E15BC7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4D122E" w:rsidR="004F67D7">
        <w:rPr>
          <w:sz w:val="28"/>
          <w:szCs w:val="28"/>
        </w:rPr>
        <w:t xml:space="preserve">зыскать с </w:t>
      </w:r>
      <w:r w:rsidR="00280C79">
        <w:rPr>
          <w:sz w:val="28"/>
          <w:szCs w:val="28"/>
        </w:rPr>
        <w:t xml:space="preserve">Нурмухаметовой Гаусарии Зинуровны (паспорт </w:t>
      </w:r>
      <w:r>
        <w:rPr>
          <w:sz w:val="28"/>
          <w:szCs w:val="28"/>
        </w:rPr>
        <w:t>*</w:t>
      </w:r>
      <w:r w:rsidR="00280C79">
        <w:rPr>
          <w:sz w:val="28"/>
          <w:szCs w:val="28"/>
        </w:rPr>
        <w:t xml:space="preserve">) </w:t>
      </w:r>
      <w:r w:rsidRPr="004D122E">
        <w:rPr>
          <w:sz w:val="28"/>
          <w:szCs w:val="28"/>
        </w:rPr>
        <w:t>в доход бюджета гос</w:t>
      </w:r>
      <w:r>
        <w:rPr>
          <w:sz w:val="28"/>
          <w:szCs w:val="28"/>
        </w:rPr>
        <w:t xml:space="preserve">ударственную </w:t>
      </w:r>
      <w:r w:rsidRPr="004D122E">
        <w:rPr>
          <w:sz w:val="28"/>
          <w:szCs w:val="28"/>
        </w:rPr>
        <w:t xml:space="preserve">пошлину в размере </w:t>
      </w:r>
      <w:r>
        <w:rPr>
          <w:sz w:val="28"/>
          <w:szCs w:val="28"/>
        </w:rPr>
        <w:t xml:space="preserve">4 000 </w:t>
      </w:r>
      <w:r w:rsidRPr="004D122E">
        <w:rPr>
          <w:sz w:val="28"/>
          <w:szCs w:val="28"/>
        </w:rPr>
        <w:t>руб</w:t>
      </w:r>
      <w:r>
        <w:rPr>
          <w:sz w:val="28"/>
          <w:szCs w:val="28"/>
        </w:rPr>
        <w:t>. 00</w:t>
      </w:r>
      <w:r w:rsidRPr="004D122E"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</w:p>
    <w:p w:rsidR="00962D67" w:rsidRPr="004D122E" w:rsidP="004D122E" w14:paraId="5ED70F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в соответствии со ст</w:t>
      </w:r>
      <w:r w:rsidRPr="004D122E" w:rsidR="001014D7">
        <w:rPr>
          <w:rFonts w:ascii="Times New Roman" w:hAnsi="Times New Roman" w:cs="Times New Roman"/>
          <w:color w:val="000000"/>
          <w:sz w:val="28"/>
          <w:szCs w:val="28"/>
        </w:rPr>
        <w:t xml:space="preserve">атьёй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199 Гражданского процессуального кодекса Р</w:t>
      </w:r>
      <w:r w:rsidR="00C41A63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C41A63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122E">
        <w:rPr>
          <w:rFonts w:ascii="Times New Roman" w:hAnsi="Times New Roman" w:cs="Times New Roman"/>
          <w:sz w:val="28"/>
          <w:szCs w:val="28"/>
        </w:rPr>
        <w:t>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62D67" w:rsidRPr="004D122E" w:rsidP="004D122E" w14:paraId="7B70CCD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1) в течение трех дней со дня о</w:t>
      </w:r>
      <w:r w:rsidRPr="004D122E">
        <w:rPr>
          <w:rFonts w:ascii="Times New Roman" w:hAnsi="Times New Roman" w:cs="Times New Roman"/>
          <w:sz w:val="28"/>
          <w:szCs w:val="28"/>
        </w:rPr>
        <w:t>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62D67" w:rsidRPr="004D122E" w:rsidP="004D122E" w14:paraId="3170001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</w:t>
      </w:r>
      <w:r w:rsidRPr="004D122E">
        <w:rPr>
          <w:rFonts w:ascii="Times New Roman" w:hAnsi="Times New Roman" w:cs="Times New Roman"/>
          <w:sz w:val="28"/>
          <w:szCs w:val="28"/>
        </w:rPr>
        <w:t>не присутствовали в судебном заседании.</w:t>
      </w:r>
    </w:p>
    <w:p w:rsidR="00962D67" w:rsidRPr="004D122E" w:rsidP="004D122E" w14:paraId="30C163D4" w14:textId="669382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1E738C">
        <w:rPr>
          <w:rFonts w:ascii="Times New Roman" w:hAnsi="Times New Roman" w:cs="Times New Roman"/>
          <w:sz w:val="28"/>
          <w:szCs w:val="28"/>
        </w:rPr>
        <w:t>десяти</w:t>
      </w:r>
      <w:r w:rsidRPr="004D122E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009FA" w:rsidP="004D122E" w14:paraId="061F8932" w14:textId="10A1AEC9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>Решение может быть обж</w:t>
      </w:r>
      <w:r w:rsidRPr="004D122E">
        <w:rPr>
          <w:sz w:val="28"/>
          <w:szCs w:val="28"/>
        </w:rPr>
        <w:t>аловано в апелляционном порядке в Няганский городской суд ХМАО-Югры в течение месяца через мирового судью судебного участка №</w:t>
      </w:r>
      <w:r w:rsidR="00C41A63">
        <w:rPr>
          <w:sz w:val="28"/>
          <w:szCs w:val="28"/>
        </w:rPr>
        <w:t>1</w:t>
      </w:r>
      <w:r w:rsidRPr="004D122E">
        <w:rPr>
          <w:sz w:val="28"/>
          <w:szCs w:val="28"/>
        </w:rPr>
        <w:t xml:space="preserve"> </w:t>
      </w:r>
      <w:r w:rsidRPr="004D122E" w:rsidR="00BE1BF7">
        <w:rPr>
          <w:sz w:val="28"/>
          <w:szCs w:val="28"/>
        </w:rPr>
        <w:t xml:space="preserve">Няганского судебного района </w:t>
      </w:r>
      <w:r w:rsidRPr="004D122E">
        <w:rPr>
          <w:sz w:val="28"/>
          <w:szCs w:val="28"/>
        </w:rPr>
        <w:t>ХМАО-Югры.</w:t>
      </w:r>
    </w:p>
    <w:p w:rsidR="00AF4C20" w:rsidP="004D122E" w14:paraId="02DEFA17" w14:textId="77777777">
      <w:pPr>
        <w:pStyle w:val="BodyText"/>
        <w:ind w:firstLine="708"/>
        <w:rPr>
          <w:sz w:val="28"/>
          <w:szCs w:val="28"/>
        </w:rPr>
      </w:pPr>
    </w:p>
    <w:p w:rsidR="00C41A63" w:rsidP="004D122E" w14:paraId="3F2CFD4D" w14:textId="77777777">
      <w:pPr>
        <w:pStyle w:val="BodyText"/>
        <w:ind w:firstLine="708"/>
        <w:rPr>
          <w:sz w:val="28"/>
          <w:szCs w:val="28"/>
        </w:rPr>
      </w:pPr>
    </w:p>
    <w:p w:rsidR="00C41A63" w:rsidRPr="004D122E" w:rsidP="004D122E" w14:paraId="3BFE4E9D" w14:textId="77777777">
      <w:pPr>
        <w:pStyle w:val="BodyText"/>
        <w:ind w:firstLine="708"/>
        <w:rPr>
          <w:sz w:val="28"/>
          <w:szCs w:val="28"/>
        </w:rPr>
      </w:pPr>
    </w:p>
    <w:p w:rsidR="005F292B" w:rsidP="004D122E" w14:paraId="261AAD23" w14:textId="77777777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>Ми</w:t>
      </w:r>
      <w:r w:rsidR="00C41A63">
        <w:rPr>
          <w:sz w:val="28"/>
          <w:szCs w:val="28"/>
        </w:rPr>
        <w:t>ровой судья</w:t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117460">
        <w:rPr>
          <w:sz w:val="28"/>
          <w:szCs w:val="28"/>
        </w:rPr>
        <w:t xml:space="preserve">                     </w:t>
      </w:r>
      <w:r w:rsidR="00C41A63">
        <w:rPr>
          <w:sz w:val="28"/>
          <w:szCs w:val="28"/>
        </w:rPr>
        <w:t>Л.Г. Волкова</w:t>
      </w:r>
    </w:p>
    <w:p w:rsidR="001271D4" w:rsidP="004D122E" w14:paraId="6870D1DB" w14:textId="77777777">
      <w:pPr>
        <w:pStyle w:val="BodyText"/>
        <w:ind w:firstLine="708"/>
        <w:rPr>
          <w:sz w:val="28"/>
          <w:szCs w:val="28"/>
        </w:rPr>
      </w:pPr>
    </w:p>
    <w:sectPr w:rsidSect="006E51BB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E0"/>
    <w:rsid w:val="0002238F"/>
    <w:rsid w:val="000225E5"/>
    <w:rsid w:val="000270AC"/>
    <w:rsid w:val="000434BA"/>
    <w:rsid w:val="00062B05"/>
    <w:rsid w:val="000806CC"/>
    <w:rsid w:val="00080787"/>
    <w:rsid w:val="000829ED"/>
    <w:rsid w:val="00085512"/>
    <w:rsid w:val="000A3D44"/>
    <w:rsid w:val="000E6277"/>
    <w:rsid w:val="001014D7"/>
    <w:rsid w:val="00117460"/>
    <w:rsid w:val="001271D4"/>
    <w:rsid w:val="00155450"/>
    <w:rsid w:val="00156283"/>
    <w:rsid w:val="00166F8C"/>
    <w:rsid w:val="0018128C"/>
    <w:rsid w:val="00183439"/>
    <w:rsid w:val="00194353"/>
    <w:rsid w:val="001964E3"/>
    <w:rsid w:val="001A5644"/>
    <w:rsid w:val="001A6D42"/>
    <w:rsid w:val="001B2ECB"/>
    <w:rsid w:val="001D08D8"/>
    <w:rsid w:val="001D2E05"/>
    <w:rsid w:val="001E738C"/>
    <w:rsid w:val="001F3BCC"/>
    <w:rsid w:val="002009FA"/>
    <w:rsid w:val="002207B3"/>
    <w:rsid w:val="002277C5"/>
    <w:rsid w:val="00241814"/>
    <w:rsid w:val="00280C79"/>
    <w:rsid w:val="002A3933"/>
    <w:rsid w:val="002C3C7C"/>
    <w:rsid w:val="002D0C09"/>
    <w:rsid w:val="002D31DC"/>
    <w:rsid w:val="002F0F4D"/>
    <w:rsid w:val="002F1C4C"/>
    <w:rsid w:val="002F4EB0"/>
    <w:rsid w:val="003066AA"/>
    <w:rsid w:val="00327910"/>
    <w:rsid w:val="00332B78"/>
    <w:rsid w:val="0036680E"/>
    <w:rsid w:val="003710BB"/>
    <w:rsid w:val="003C1EAE"/>
    <w:rsid w:val="003D7562"/>
    <w:rsid w:val="003E1EF4"/>
    <w:rsid w:val="0040008F"/>
    <w:rsid w:val="00411086"/>
    <w:rsid w:val="004112E5"/>
    <w:rsid w:val="004443FD"/>
    <w:rsid w:val="00460FE8"/>
    <w:rsid w:val="004808C4"/>
    <w:rsid w:val="004B2170"/>
    <w:rsid w:val="004C4907"/>
    <w:rsid w:val="004D122E"/>
    <w:rsid w:val="004D4E53"/>
    <w:rsid w:val="004F5D90"/>
    <w:rsid w:val="004F67D7"/>
    <w:rsid w:val="00533715"/>
    <w:rsid w:val="00537DA3"/>
    <w:rsid w:val="00542ABF"/>
    <w:rsid w:val="00566021"/>
    <w:rsid w:val="005741ED"/>
    <w:rsid w:val="005C3D18"/>
    <w:rsid w:val="005E08AC"/>
    <w:rsid w:val="005E41B4"/>
    <w:rsid w:val="005E7D91"/>
    <w:rsid w:val="005F292B"/>
    <w:rsid w:val="0060109B"/>
    <w:rsid w:val="00601AAC"/>
    <w:rsid w:val="00603452"/>
    <w:rsid w:val="006057D5"/>
    <w:rsid w:val="006434BA"/>
    <w:rsid w:val="00674465"/>
    <w:rsid w:val="0068079E"/>
    <w:rsid w:val="006A6E64"/>
    <w:rsid w:val="006C03B0"/>
    <w:rsid w:val="006C1072"/>
    <w:rsid w:val="006D5BE3"/>
    <w:rsid w:val="006E38D7"/>
    <w:rsid w:val="006E51BB"/>
    <w:rsid w:val="006F1F3F"/>
    <w:rsid w:val="00746B84"/>
    <w:rsid w:val="0078351C"/>
    <w:rsid w:val="007A5426"/>
    <w:rsid w:val="007C493A"/>
    <w:rsid w:val="007E0F54"/>
    <w:rsid w:val="00821E4C"/>
    <w:rsid w:val="0089086D"/>
    <w:rsid w:val="0089262C"/>
    <w:rsid w:val="008A09FE"/>
    <w:rsid w:val="008B6506"/>
    <w:rsid w:val="008B6F7E"/>
    <w:rsid w:val="008C257B"/>
    <w:rsid w:val="008C7B1C"/>
    <w:rsid w:val="008D5480"/>
    <w:rsid w:val="008F64BA"/>
    <w:rsid w:val="00914D59"/>
    <w:rsid w:val="00931DCB"/>
    <w:rsid w:val="00941237"/>
    <w:rsid w:val="00950FA1"/>
    <w:rsid w:val="00962D67"/>
    <w:rsid w:val="0096453B"/>
    <w:rsid w:val="00980BB5"/>
    <w:rsid w:val="0099374D"/>
    <w:rsid w:val="00994977"/>
    <w:rsid w:val="009A0B75"/>
    <w:rsid w:val="009A7845"/>
    <w:rsid w:val="009C5FE2"/>
    <w:rsid w:val="009E2C81"/>
    <w:rsid w:val="00A11016"/>
    <w:rsid w:val="00A1344D"/>
    <w:rsid w:val="00A16EFF"/>
    <w:rsid w:val="00A177AD"/>
    <w:rsid w:val="00A33B72"/>
    <w:rsid w:val="00A40274"/>
    <w:rsid w:val="00A451EB"/>
    <w:rsid w:val="00A57CFF"/>
    <w:rsid w:val="00A6504E"/>
    <w:rsid w:val="00A74DA8"/>
    <w:rsid w:val="00AA6E76"/>
    <w:rsid w:val="00AC1FFE"/>
    <w:rsid w:val="00AD25BE"/>
    <w:rsid w:val="00AD66A6"/>
    <w:rsid w:val="00AE26DE"/>
    <w:rsid w:val="00AE7AD4"/>
    <w:rsid w:val="00AF4C20"/>
    <w:rsid w:val="00AF4DC1"/>
    <w:rsid w:val="00AF6BD6"/>
    <w:rsid w:val="00B05546"/>
    <w:rsid w:val="00B11CAD"/>
    <w:rsid w:val="00B42354"/>
    <w:rsid w:val="00B45711"/>
    <w:rsid w:val="00B51622"/>
    <w:rsid w:val="00B65A19"/>
    <w:rsid w:val="00B75031"/>
    <w:rsid w:val="00B80D8F"/>
    <w:rsid w:val="00B81584"/>
    <w:rsid w:val="00B819ED"/>
    <w:rsid w:val="00B824D5"/>
    <w:rsid w:val="00B919D9"/>
    <w:rsid w:val="00B953D5"/>
    <w:rsid w:val="00BB01A8"/>
    <w:rsid w:val="00BC6D77"/>
    <w:rsid w:val="00BE1BF7"/>
    <w:rsid w:val="00BF7AD7"/>
    <w:rsid w:val="00BF7B11"/>
    <w:rsid w:val="00C003F2"/>
    <w:rsid w:val="00C25597"/>
    <w:rsid w:val="00C41A63"/>
    <w:rsid w:val="00C5669E"/>
    <w:rsid w:val="00C6084C"/>
    <w:rsid w:val="00C63462"/>
    <w:rsid w:val="00C71D96"/>
    <w:rsid w:val="00C740D5"/>
    <w:rsid w:val="00C83B45"/>
    <w:rsid w:val="00C86E03"/>
    <w:rsid w:val="00C918BB"/>
    <w:rsid w:val="00C92182"/>
    <w:rsid w:val="00C9297D"/>
    <w:rsid w:val="00CA1831"/>
    <w:rsid w:val="00CB18F9"/>
    <w:rsid w:val="00CB484B"/>
    <w:rsid w:val="00CC465F"/>
    <w:rsid w:val="00D002AB"/>
    <w:rsid w:val="00D11FE0"/>
    <w:rsid w:val="00D23EEC"/>
    <w:rsid w:val="00D62301"/>
    <w:rsid w:val="00D669BE"/>
    <w:rsid w:val="00D739FD"/>
    <w:rsid w:val="00D82E17"/>
    <w:rsid w:val="00D8528C"/>
    <w:rsid w:val="00D92CEE"/>
    <w:rsid w:val="00DA76BA"/>
    <w:rsid w:val="00DB792B"/>
    <w:rsid w:val="00DC0CE3"/>
    <w:rsid w:val="00DC110A"/>
    <w:rsid w:val="00DF0451"/>
    <w:rsid w:val="00E02B90"/>
    <w:rsid w:val="00E03218"/>
    <w:rsid w:val="00E132FC"/>
    <w:rsid w:val="00E30FB6"/>
    <w:rsid w:val="00E41AF5"/>
    <w:rsid w:val="00E839C1"/>
    <w:rsid w:val="00EB17FF"/>
    <w:rsid w:val="00EB2683"/>
    <w:rsid w:val="00EC0F0C"/>
    <w:rsid w:val="00EC2AA0"/>
    <w:rsid w:val="00EE2FBB"/>
    <w:rsid w:val="00F0618B"/>
    <w:rsid w:val="00F27580"/>
    <w:rsid w:val="00F342FC"/>
    <w:rsid w:val="00F43593"/>
    <w:rsid w:val="00F46890"/>
    <w:rsid w:val="00F52F3F"/>
    <w:rsid w:val="00FC308C"/>
    <w:rsid w:val="00FC53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ECE756-2DF7-49D8-ACFC-66980165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F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F64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9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20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F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0F4D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8F64B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styleId="Hyperlink">
    <w:name w:val="Hyperlink"/>
    <w:rsid w:val="008F64B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33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